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720" w:firstLineChars="200"/>
        <w:rPr>
          <w:rFonts w:ascii="黑体" w:hAnsi="黑体" w:eastAsia="黑体" w:cs="黑体"/>
          <w:sz w:val="36"/>
          <w:szCs w:val="36"/>
        </w:rPr>
      </w:pPr>
      <w:bookmarkStart w:id="0" w:name="_GoBack"/>
      <w:r>
        <w:rPr>
          <w:rFonts w:hint="eastAsia" w:ascii="黑体" w:hAnsi="黑体" w:eastAsia="黑体" w:cs="黑体"/>
          <w:sz w:val="36"/>
          <w:szCs w:val="36"/>
        </w:rPr>
        <w:t>防电信网络诈骗致全体学生和家长的一封信</w:t>
      </w:r>
    </w:p>
    <w:bookmarkEnd w:id="0"/>
    <w:p>
      <w:pPr>
        <w:spacing w:line="360" w:lineRule="auto"/>
        <w:ind w:firstLine="720" w:firstLineChars="200"/>
        <w:rPr>
          <w:rFonts w:ascii="黑体" w:hAnsi="黑体" w:eastAsia="黑体" w:cs="黑体"/>
          <w:sz w:val="36"/>
          <w:szCs w:val="36"/>
        </w:rPr>
      </w:pPr>
    </w:p>
    <w:p>
      <w:pPr>
        <w:spacing w:line="360" w:lineRule="auto"/>
        <w:rPr>
          <w:sz w:val="24"/>
        </w:rPr>
      </w:pPr>
      <w:r>
        <w:rPr>
          <w:rFonts w:hint="eastAsia"/>
          <w:sz w:val="24"/>
        </w:rPr>
        <w:t>尊敬的家长、亲爱的同学们：</w:t>
      </w:r>
    </w:p>
    <w:p>
      <w:pPr>
        <w:spacing w:line="360" w:lineRule="auto"/>
        <w:ind w:firstLine="480" w:firstLineChars="200"/>
        <w:rPr>
          <w:sz w:val="24"/>
        </w:rPr>
      </w:pPr>
      <w:r>
        <w:rPr>
          <w:rFonts w:hint="eastAsia"/>
          <w:sz w:val="24"/>
        </w:rPr>
        <w:t>当前，电信网络诈骗犯罪活动猖獗、案件高发，为了你们的财产安全，请认真阅读此信，以增强防范电信诈骗的意识和能力，有效保护个人财产。同时，希望您将此信的内容转告给您的家人、亲友和同事、邻居，以此形成坚实的社会防范基石，切实杜绝受害，有效遏制此类犯罪发生。</w:t>
      </w:r>
    </w:p>
    <w:p>
      <w:pPr>
        <w:spacing w:line="360" w:lineRule="auto"/>
        <w:ind w:firstLine="480" w:firstLineChars="200"/>
        <w:rPr>
          <w:sz w:val="24"/>
        </w:rPr>
      </w:pPr>
      <w:r>
        <w:rPr>
          <w:rFonts w:hint="eastAsia"/>
          <w:sz w:val="24"/>
        </w:rPr>
        <w:t>电信网络诈骗案件形式多样，</w:t>
      </w:r>
      <w:r>
        <w:rPr>
          <w:sz w:val="24"/>
        </w:rPr>
        <w:t>根据公安提醒，目前电信网络诈骗有40余种，需要我们学生家长多注意包括以下这几种：</w:t>
      </w:r>
    </w:p>
    <w:p>
      <w:pPr>
        <w:numPr>
          <w:ilvl w:val="0"/>
          <w:numId w:val="1"/>
        </w:numPr>
        <w:spacing w:line="360" w:lineRule="auto"/>
        <w:ind w:firstLine="480" w:firstLineChars="200"/>
        <w:rPr>
          <w:sz w:val="24"/>
        </w:rPr>
      </w:pPr>
      <w:r>
        <w:rPr>
          <w:sz w:val="24"/>
        </w:rPr>
        <w:t>冒充公检法诈骗。犯罪分子冒充公检法工作人员拨打受害人电话，以事主身份信息被盗用涉嫌洗钱犯罪为由，要求将其资金转入所谓的“安全账户”配合调查。</w:t>
      </w:r>
    </w:p>
    <w:p>
      <w:pPr>
        <w:numPr>
          <w:ilvl w:val="0"/>
          <w:numId w:val="1"/>
        </w:numPr>
        <w:spacing w:line="360" w:lineRule="auto"/>
        <w:ind w:firstLine="480" w:firstLineChars="200"/>
        <w:rPr>
          <w:sz w:val="24"/>
        </w:rPr>
      </w:pPr>
      <w:r>
        <w:rPr>
          <w:sz w:val="24"/>
        </w:rPr>
        <w:t>医保、社保诈骗。犯罪分子冒充社保、医保中心工作人员，谎称受害人社保卡、医保卡资金出现异常，可能涉嫌犯罪，诱骗其将资金转入“安全账户”实施诈骗。</w:t>
      </w:r>
    </w:p>
    <w:p>
      <w:pPr>
        <w:numPr>
          <w:ilvl w:val="0"/>
          <w:numId w:val="1"/>
        </w:numPr>
        <w:spacing w:line="360" w:lineRule="auto"/>
        <w:ind w:firstLine="480" w:firstLineChars="200"/>
        <w:rPr>
          <w:sz w:val="24"/>
        </w:rPr>
      </w:pPr>
      <w:r>
        <w:rPr>
          <w:sz w:val="24"/>
        </w:rPr>
        <w:t>补助、救助、助学金诈骗。犯罪分子冒充民政、残联等单位工作人员，向残疾人员、困难群众、学生家长打电话、发短信，谎称可以领取补助金、救助金、助学金，要其提供银行卡号，然后以资金到帐查询为由，指令其在自动取款机上进入英文界面操作，将钱转走。</w:t>
      </w:r>
    </w:p>
    <w:p>
      <w:pPr>
        <w:numPr>
          <w:ilvl w:val="0"/>
          <w:numId w:val="1"/>
        </w:numPr>
        <w:spacing w:line="360" w:lineRule="auto"/>
        <w:ind w:firstLine="480" w:firstLineChars="200"/>
        <w:rPr>
          <w:sz w:val="24"/>
        </w:rPr>
      </w:pPr>
      <w:r>
        <w:rPr>
          <w:rFonts w:hint="eastAsia"/>
          <w:sz w:val="24"/>
        </w:rPr>
        <w:t>虚构车祸、手术诈骗</w:t>
      </w:r>
      <w:r>
        <w:rPr>
          <w:sz w:val="24"/>
        </w:rPr>
        <w:t>。</w:t>
      </w:r>
      <w:r>
        <w:rPr>
          <w:rFonts w:hint="eastAsia"/>
          <w:sz w:val="24"/>
        </w:rPr>
        <w:t>犯罪分子虚构受害人亲戚朋友遭遇车祸、突发疾病需要紧急手术为由，要求对方立即转账。当事人因情况紧急便按照嫌疑人指令将钱转入指定账户。</w:t>
      </w:r>
    </w:p>
    <w:p>
      <w:pPr>
        <w:numPr>
          <w:ilvl w:val="0"/>
          <w:numId w:val="1"/>
        </w:numPr>
        <w:spacing w:line="360" w:lineRule="auto"/>
        <w:ind w:firstLine="480" w:firstLineChars="200"/>
        <w:rPr>
          <w:sz w:val="24"/>
        </w:rPr>
      </w:pPr>
      <w:r>
        <w:rPr>
          <w:rFonts w:hint="eastAsia"/>
          <w:sz w:val="24"/>
        </w:rPr>
        <w:t>退款诈骗</w:t>
      </w:r>
      <w:r>
        <w:rPr>
          <w:sz w:val="24"/>
        </w:rPr>
        <w:t>。</w:t>
      </w:r>
      <w:r>
        <w:rPr>
          <w:rFonts w:hint="eastAsia"/>
          <w:sz w:val="24"/>
        </w:rPr>
        <w:t>犯罪分子冒充淘宝等公司客服拨打电话或者发送短信谎称受害人拍下的货品缺货，需要退款，要求购买者提供银行卡号、密码等信息，实施诈骗。</w:t>
      </w:r>
    </w:p>
    <w:p>
      <w:pPr>
        <w:numPr>
          <w:ilvl w:val="0"/>
          <w:numId w:val="1"/>
        </w:numPr>
        <w:spacing w:line="360" w:lineRule="auto"/>
        <w:ind w:firstLine="480" w:firstLineChars="200"/>
        <w:rPr>
          <w:sz w:val="24"/>
        </w:rPr>
      </w:pPr>
      <w:r>
        <w:rPr>
          <w:sz w:val="24"/>
        </w:rPr>
        <w:t>高薪招聘诈骗。犯罪分子通过群发信息，以月工资数万元的高薪招聘某类专业人士为幌子，要求事主到指定地点面试，随后以培训费、服装费、保证金等名义实施诈骗。</w:t>
      </w:r>
    </w:p>
    <w:p>
      <w:pPr>
        <w:numPr>
          <w:ilvl w:val="0"/>
          <w:numId w:val="1"/>
        </w:numPr>
        <w:spacing w:line="360" w:lineRule="auto"/>
        <w:ind w:firstLine="480" w:firstLineChars="200"/>
        <w:rPr>
          <w:sz w:val="24"/>
        </w:rPr>
      </w:pPr>
      <w:r>
        <w:rPr>
          <w:sz w:val="24"/>
        </w:rPr>
        <w:t>贷款诈骗。犯罪分子通过群发信息，称其可为资金短缺者提供贷款，月息低，无需担保。一旦事主信以为真，对方即以预付利息、保证金等为由实施诈骗。</w:t>
      </w:r>
    </w:p>
    <w:p>
      <w:pPr>
        <w:pStyle w:val="4"/>
        <w:keepNext w:val="0"/>
        <w:keepLines w:val="0"/>
        <w:pageBreakBefore w:val="0"/>
        <w:widowControl/>
        <w:suppressLineNumbers w:val="0"/>
        <w:shd w:val="clear" w:fill="FAFAFA"/>
        <w:kinsoku/>
        <w:wordWrap/>
        <w:overflowPunct/>
        <w:topLinePunct w:val="0"/>
        <w:autoSpaceDE/>
        <w:autoSpaceDN/>
        <w:bidi w:val="0"/>
        <w:adjustRightInd/>
        <w:snapToGrid/>
        <w:spacing w:before="0" w:beforeAutospacing="0" w:after="105" w:afterAutospacing="0" w:line="336" w:lineRule="atLeast"/>
        <w:ind w:right="0" w:firstLine="480" w:firstLineChars="200"/>
        <w:jc w:val="left"/>
        <w:textAlignment w:val="auto"/>
        <w:rPr>
          <w:rFonts w:hint="eastAsia"/>
          <w:sz w:val="24"/>
        </w:rPr>
      </w:pPr>
      <w:r>
        <w:rPr>
          <w:rFonts w:hint="eastAsia"/>
          <w:sz w:val="24"/>
        </w:rPr>
        <w:t>公安机关破获的此类案件有一个共同的特点，那就是嫌疑人无论怎样花言巧语、手段翻新，最终都要落实到一个点上，就是向受害人索要银行卡、密码和账号</w:t>
      </w:r>
      <w:r>
        <w:rPr>
          <w:sz w:val="24"/>
        </w:rPr>
        <w:t>，</w:t>
      </w:r>
      <w:r>
        <w:rPr>
          <w:rFonts w:hint="eastAsia"/>
          <w:sz w:val="24"/>
        </w:rPr>
        <w:t>因此，</w:t>
      </w:r>
      <w:r>
        <w:rPr>
          <w:rFonts w:hint="default"/>
          <w:sz w:val="24"/>
        </w:rPr>
        <w:t>在日常工作生活和网上娱乐时，碰到需要汇款、转账情况时要牢记“十个凡是”，防住电信网络诈骗。</w:t>
      </w:r>
    </w:p>
    <w:p>
      <w:pPr>
        <w:pStyle w:val="4"/>
        <w:keepNext w:val="0"/>
        <w:keepLines w:val="0"/>
        <w:widowControl/>
        <w:suppressLineNumbers w:val="0"/>
        <w:shd w:val="clear" w:fill="FAFAFA"/>
        <w:spacing w:before="0" w:beforeAutospacing="0" w:after="105" w:afterAutospacing="0" w:line="336" w:lineRule="atLeast"/>
        <w:ind w:left="0" w:right="0" w:firstLine="210"/>
        <w:jc w:val="left"/>
        <w:rPr>
          <w:rFonts w:hint="default"/>
          <w:sz w:val="24"/>
        </w:rPr>
      </w:pPr>
      <w:r>
        <w:rPr>
          <w:rFonts w:hint="default"/>
          <w:sz w:val="24"/>
        </w:rPr>
        <w:t>    1.凡是让你刷单刷信誉赚钱的，一定是诈骗。</w:t>
      </w:r>
    </w:p>
    <w:p>
      <w:pPr>
        <w:pStyle w:val="4"/>
        <w:keepNext w:val="0"/>
        <w:keepLines w:val="0"/>
        <w:widowControl/>
        <w:suppressLineNumbers w:val="0"/>
        <w:shd w:val="clear" w:fill="FAFAFA"/>
        <w:spacing w:before="0" w:beforeAutospacing="0" w:after="105" w:afterAutospacing="0" w:line="336" w:lineRule="atLeast"/>
        <w:ind w:left="0" w:right="0" w:firstLine="210"/>
        <w:jc w:val="left"/>
        <w:rPr>
          <w:rFonts w:hint="default"/>
          <w:sz w:val="24"/>
        </w:rPr>
      </w:pPr>
      <w:r>
        <w:rPr>
          <w:rFonts w:hint="default"/>
          <w:sz w:val="24"/>
        </w:rPr>
        <w:t>    2.凡是说可以为你办理贷款、提升额度，但让你先交手续费、担保费、保证金、解冻费或刷流水的，一定是诈骗。</w:t>
      </w:r>
    </w:p>
    <w:p>
      <w:pPr>
        <w:pStyle w:val="4"/>
        <w:keepNext w:val="0"/>
        <w:keepLines w:val="0"/>
        <w:widowControl/>
        <w:suppressLineNumbers w:val="0"/>
        <w:shd w:val="clear" w:fill="FAFAFA"/>
        <w:spacing w:before="0" w:beforeAutospacing="0" w:after="105" w:afterAutospacing="0" w:line="336" w:lineRule="atLeast"/>
        <w:ind w:left="0" w:right="0" w:firstLine="210"/>
        <w:jc w:val="left"/>
        <w:rPr>
          <w:rFonts w:hint="default"/>
          <w:sz w:val="24"/>
        </w:rPr>
      </w:pPr>
      <w:r>
        <w:rPr>
          <w:rFonts w:hint="default"/>
          <w:sz w:val="24"/>
        </w:rPr>
        <w:t>    3.凡是好友在微信、QQ上称自己或朋友、亲戚遇到困难向你借钱，又借口种种理由不和你直接通话的，一定是诈骗。</w:t>
      </w:r>
    </w:p>
    <w:p>
      <w:pPr>
        <w:pStyle w:val="4"/>
        <w:keepNext w:val="0"/>
        <w:keepLines w:val="0"/>
        <w:widowControl/>
        <w:suppressLineNumbers w:val="0"/>
        <w:shd w:val="clear" w:fill="FAFAFA"/>
        <w:spacing w:before="0" w:beforeAutospacing="0" w:after="105" w:afterAutospacing="0" w:line="336" w:lineRule="atLeast"/>
        <w:ind w:left="0" w:right="0" w:firstLine="210"/>
        <w:jc w:val="left"/>
        <w:rPr>
          <w:rFonts w:hint="default"/>
          <w:sz w:val="24"/>
        </w:rPr>
      </w:pPr>
      <w:r>
        <w:rPr>
          <w:rFonts w:hint="default"/>
          <w:sz w:val="24"/>
        </w:rPr>
        <w:t>    4.凡是微信、QQ等社交工具上自称老板或上级要你转账汇款，却不和你通话的，一定是诈骗。</w:t>
      </w:r>
    </w:p>
    <w:p>
      <w:pPr>
        <w:pStyle w:val="4"/>
        <w:keepNext w:val="0"/>
        <w:keepLines w:val="0"/>
        <w:widowControl/>
        <w:suppressLineNumbers w:val="0"/>
        <w:shd w:val="clear" w:fill="FAFAFA"/>
        <w:spacing w:before="0" w:beforeAutospacing="0" w:after="105" w:afterAutospacing="0" w:line="336" w:lineRule="atLeast"/>
        <w:ind w:left="0" w:right="0" w:firstLine="210"/>
        <w:jc w:val="left"/>
        <w:rPr>
          <w:rFonts w:hint="default"/>
          <w:sz w:val="24"/>
        </w:rPr>
      </w:pPr>
      <w:r>
        <w:rPr>
          <w:rFonts w:hint="default"/>
          <w:sz w:val="24"/>
        </w:rPr>
        <w:t>    5.凡是在微信、QQ等网络上先与你交友恋爱，后带你投资理财的，一定是诈骗。</w:t>
      </w:r>
    </w:p>
    <w:p>
      <w:pPr>
        <w:pStyle w:val="4"/>
        <w:keepNext w:val="0"/>
        <w:keepLines w:val="0"/>
        <w:widowControl/>
        <w:suppressLineNumbers w:val="0"/>
        <w:shd w:val="clear" w:fill="FAFAFA"/>
        <w:spacing w:before="0" w:beforeAutospacing="0" w:after="105" w:afterAutospacing="0" w:line="336" w:lineRule="atLeast"/>
        <w:ind w:left="0" w:right="0" w:firstLine="210"/>
        <w:jc w:val="left"/>
        <w:rPr>
          <w:rFonts w:hint="default"/>
          <w:sz w:val="24"/>
        </w:rPr>
      </w:pPr>
      <w:r>
        <w:rPr>
          <w:rFonts w:hint="default"/>
          <w:sz w:val="24"/>
        </w:rPr>
        <w:t>    6.凡是说你网购的商品有质量问题或包裹丢失，要为你退款理赔的，一定是诈骗。</w:t>
      </w:r>
    </w:p>
    <w:p>
      <w:pPr>
        <w:pStyle w:val="4"/>
        <w:keepNext w:val="0"/>
        <w:keepLines w:val="0"/>
        <w:widowControl/>
        <w:suppressLineNumbers w:val="0"/>
        <w:shd w:val="clear" w:fill="FAFAFA"/>
        <w:spacing w:before="0" w:beforeAutospacing="0" w:after="105" w:afterAutospacing="0" w:line="336" w:lineRule="atLeast"/>
        <w:ind w:left="0" w:right="0" w:firstLine="210"/>
        <w:jc w:val="left"/>
        <w:rPr>
          <w:rFonts w:hint="default"/>
          <w:sz w:val="24"/>
        </w:rPr>
      </w:pPr>
      <w:r>
        <w:rPr>
          <w:rFonts w:hint="default"/>
          <w:sz w:val="24"/>
        </w:rPr>
        <w:t>    7.凡是自称网购平台客服说误将你设置成VIP会员，要为你取消会员的，一定是诈骗。</w:t>
      </w:r>
    </w:p>
    <w:p>
      <w:pPr>
        <w:pStyle w:val="4"/>
        <w:keepNext w:val="0"/>
        <w:keepLines w:val="0"/>
        <w:widowControl/>
        <w:suppressLineNumbers w:val="0"/>
        <w:shd w:val="clear" w:fill="FAFAFA"/>
        <w:spacing w:before="0" w:beforeAutospacing="0" w:after="105" w:afterAutospacing="0" w:line="336" w:lineRule="atLeast"/>
        <w:ind w:left="0" w:right="0" w:firstLine="210"/>
        <w:jc w:val="left"/>
        <w:rPr>
          <w:rFonts w:hint="default"/>
          <w:sz w:val="24"/>
        </w:rPr>
      </w:pPr>
      <w:r>
        <w:rPr>
          <w:rFonts w:hint="default"/>
          <w:sz w:val="24"/>
        </w:rPr>
        <w:t>    8.凡是自称公安、检察、法院、通信管理局或社保中心等单位工作人员，说你涉嫌犯罪，要求你把钱转到另外一个账户或索要银行卡密码、验证码的，一定是诈骗。</w:t>
      </w:r>
    </w:p>
    <w:p>
      <w:pPr>
        <w:pStyle w:val="4"/>
        <w:keepNext w:val="0"/>
        <w:keepLines w:val="0"/>
        <w:widowControl/>
        <w:suppressLineNumbers w:val="0"/>
        <w:shd w:val="clear" w:fill="FAFAFA"/>
        <w:spacing w:before="0" w:beforeAutospacing="0" w:after="105" w:afterAutospacing="0" w:line="336" w:lineRule="atLeast"/>
        <w:ind w:left="0" w:right="0" w:firstLine="210"/>
        <w:jc w:val="left"/>
        <w:rPr>
          <w:rFonts w:hint="default"/>
          <w:sz w:val="24"/>
        </w:rPr>
      </w:pPr>
      <w:r>
        <w:rPr>
          <w:rFonts w:hint="default"/>
          <w:sz w:val="24"/>
        </w:rPr>
        <w:t>    9.凡是以军人、消防队员身份联系你，提出购买物资需求，并告知你此类物品供货商电话的，一定是诈骗。</w:t>
      </w:r>
    </w:p>
    <w:p>
      <w:pPr>
        <w:pStyle w:val="4"/>
        <w:keepNext w:val="0"/>
        <w:keepLines w:val="0"/>
        <w:widowControl/>
        <w:suppressLineNumbers w:val="0"/>
        <w:shd w:val="clear" w:fill="FAFAFA"/>
        <w:spacing w:before="0" w:beforeAutospacing="0" w:after="105" w:afterAutospacing="0" w:line="336" w:lineRule="atLeast"/>
        <w:ind w:left="0" w:right="0" w:firstLine="210"/>
        <w:jc w:val="left"/>
        <w:rPr>
          <w:rFonts w:hint="default"/>
          <w:sz w:val="24"/>
        </w:rPr>
      </w:pPr>
      <w:r>
        <w:rPr>
          <w:rFonts w:hint="default"/>
          <w:sz w:val="24"/>
        </w:rPr>
        <w:t>    10.凡是以老师或学生身份通过微信、QQ发来消息向家长索要补课费、培训费、资料费的，一定要拨打电话与学校进行核实。</w:t>
      </w:r>
    </w:p>
    <w:p>
      <w:pPr>
        <w:spacing w:line="360" w:lineRule="auto"/>
        <w:ind w:firstLine="480" w:firstLineChars="200"/>
        <w:rPr>
          <w:sz w:val="24"/>
        </w:rPr>
      </w:pPr>
      <w:r>
        <w:rPr>
          <w:rFonts w:hint="eastAsia"/>
          <w:sz w:val="24"/>
        </w:rPr>
        <w:t>最后，祝同学们身体健康、前程似锦！</w:t>
      </w:r>
      <w:r>
        <w:rPr>
          <w:sz w:val="24"/>
        </w:rPr>
        <w:t xml:space="preserve"> </w:t>
      </w:r>
    </w:p>
    <w:p>
      <w:pPr>
        <w:spacing w:line="360" w:lineRule="auto"/>
        <w:ind w:firstLine="480" w:firstLineChars="200"/>
        <w:jc w:val="right"/>
        <w:rPr>
          <w:sz w:val="24"/>
        </w:rPr>
      </w:pPr>
    </w:p>
    <w:p>
      <w:pPr>
        <w:spacing w:line="360" w:lineRule="auto"/>
        <w:ind w:firstLine="480" w:firstLineChars="200"/>
        <w:jc w:val="right"/>
        <w:rPr>
          <w:rFonts w:hint="default" w:eastAsiaTheme="minorEastAsia"/>
          <w:sz w:val="24"/>
          <w:lang w:val="en-US" w:eastAsia="zh-CN"/>
        </w:rPr>
      </w:pPr>
      <w:r>
        <w:rPr>
          <w:rFonts w:hint="eastAsia"/>
          <w:sz w:val="24"/>
        </w:rPr>
        <w:t>广东</w:t>
      </w:r>
      <w:r>
        <w:rPr>
          <w:rFonts w:hint="eastAsia"/>
          <w:sz w:val="24"/>
          <w:lang w:val="en-US" w:eastAsia="zh-CN"/>
        </w:rPr>
        <w:t>岭南职业技术</w:t>
      </w:r>
      <w:r>
        <w:rPr>
          <w:rFonts w:hint="eastAsia"/>
          <w:sz w:val="24"/>
        </w:rPr>
        <w:t>学院</w:t>
      </w:r>
      <w:r>
        <w:rPr>
          <w:rFonts w:hint="eastAsia"/>
          <w:sz w:val="24"/>
          <w:lang w:val="en-US" w:eastAsia="zh-CN"/>
        </w:rPr>
        <w:t>学生资助管理中心</w:t>
      </w:r>
    </w:p>
    <w:p>
      <w:pPr>
        <w:spacing w:line="360" w:lineRule="auto"/>
        <w:ind w:firstLine="480" w:firstLineChars="200"/>
        <w:jc w:val="right"/>
        <w:rPr>
          <w:sz w:val="24"/>
        </w:rPr>
      </w:pPr>
      <w:r>
        <w:rPr>
          <w:rFonts w:hint="eastAsia"/>
          <w:sz w:val="24"/>
        </w:rPr>
        <w:t>202</w:t>
      </w:r>
      <w:r>
        <w:rPr>
          <w:rFonts w:hint="eastAsia"/>
          <w:sz w:val="24"/>
          <w:lang w:val="en-US" w:eastAsia="zh-CN"/>
        </w:rPr>
        <w:t>1</w:t>
      </w:r>
      <w:r>
        <w:rPr>
          <w:rFonts w:hint="eastAsia"/>
          <w:sz w:val="24"/>
        </w:rPr>
        <w:t>年6月</w:t>
      </w:r>
      <w:r>
        <w:rPr>
          <w:rFonts w:hint="eastAsia"/>
          <w:sz w:val="24"/>
          <w:lang w:val="en-US" w:eastAsia="zh-CN"/>
        </w:rPr>
        <w:t>1</w:t>
      </w:r>
      <w:r>
        <w:rPr>
          <w:rFonts w:hint="eastAsia"/>
          <w:sz w:val="24"/>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ED9A186"/>
    <w:multiLevelType w:val="singleLevel"/>
    <w:tmpl w:val="5ED9A186"/>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57EF"/>
    <w:rsid w:val="003357EF"/>
    <w:rsid w:val="0070203C"/>
    <w:rsid w:val="007D1E3C"/>
    <w:rsid w:val="00C81441"/>
    <w:rsid w:val="00D9799D"/>
    <w:rsid w:val="00E12417"/>
    <w:rsid w:val="0E0539F4"/>
    <w:rsid w:val="1C083076"/>
    <w:rsid w:val="1DFF0269"/>
    <w:rsid w:val="25FF7896"/>
    <w:rsid w:val="28325E04"/>
    <w:rsid w:val="36CF1519"/>
    <w:rsid w:val="3FEC4E25"/>
    <w:rsid w:val="43F42D2B"/>
    <w:rsid w:val="6BEE1CAF"/>
    <w:rsid w:val="6C67164D"/>
    <w:rsid w:val="7577AAC1"/>
    <w:rsid w:val="DF7F1A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qFormat/>
    <w:uiPriority w:val="0"/>
    <w:pPr>
      <w:tabs>
        <w:tab w:val="center" w:pos="4153"/>
        <w:tab w:val="right" w:pos="8306"/>
      </w:tabs>
      <w:snapToGrid w:val="0"/>
      <w:jc w:val="left"/>
    </w:pPr>
    <w:rPr>
      <w:sz w:val="18"/>
      <w:szCs w:val="18"/>
    </w:rPr>
  </w:style>
  <w:style w:type="paragraph" w:styleId="3">
    <w:name w:val="header"/>
    <w:basedOn w:val="1"/>
    <w:link w:val="7"/>
    <w:qFormat/>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customStyle="1" w:styleId="7">
    <w:name w:val="页眉 Char"/>
    <w:basedOn w:val="6"/>
    <w:link w:val="3"/>
    <w:qFormat/>
    <w:uiPriority w:val="0"/>
    <w:rPr>
      <w:rFonts w:asciiTheme="minorHAnsi" w:hAnsiTheme="minorHAnsi" w:eastAsiaTheme="minorEastAsia" w:cstheme="minorBidi"/>
      <w:kern w:val="2"/>
      <w:sz w:val="18"/>
      <w:szCs w:val="18"/>
    </w:rPr>
  </w:style>
  <w:style w:type="character" w:customStyle="1" w:styleId="8">
    <w:name w:val="页脚 Char"/>
    <w:basedOn w:val="6"/>
    <w:link w:val="2"/>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174</Words>
  <Characters>997</Characters>
  <Lines>8</Lines>
  <Paragraphs>2</Paragraphs>
  <TotalTime>6</TotalTime>
  <ScaleCrop>false</ScaleCrop>
  <LinksUpToDate>false</LinksUpToDate>
  <CharactersWithSpaces>1169</CharactersWithSpaces>
  <Application>WPS Office_11.1.0.10495_F1E327BC-269C-435d-A152-05C5408002CA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2014-10-29T20:08:00Z</dcterms:created>
  <dc:creator>Administrator</dc:creator>
  <cp:lastModifiedBy>晗泪</cp:lastModifiedBy>
  <cp:lastPrinted>2021-06-04T06:22:00Z</cp:lastPrinted>
  <dcterms:modified xsi:type="dcterms:W3CDTF">2021-06-10T08:51:54Z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044592B386BC42BAB041BD600F9334B4</vt:lpwstr>
  </property>
</Properties>
</file>